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48EE" w:rsidRDefault="00DE48EE">
      <w:pPr>
        <w:widowControl/>
        <w:jc w:val="left"/>
        <w:rPr>
          <w:rFonts w:ascii="宋体" w:cs="宋体"/>
          <w:kern w:val="0"/>
          <w:sz w:val="24"/>
        </w:rPr>
      </w:pPr>
    </w:p>
    <w:p w:rsidR="00DE48EE" w:rsidRDefault="00DE48EE">
      <w:pPr>
        <w:widowControl/>
        <w:jc w:val="center"/>
        <w:rPr>
          <w:rFonts w:ascii="宋体" w:cs="宋体"/>
          <w:b/>
          <w:bCs/>
          <w:kern w:val="0"/>
          <w:sz w:val="36"/>
          <w:szCs w:val="36"/>
        </w:rPr>
      </w:pPr>
      <w:r>
        <w:rPr>
          <w:rFonts w:ascii="宋体" w:hAnsi="宋体" w:cs="宋体" w:hint="eastAsia"/>
          <w:b/>
          <w:bCs/>
          <w:kern w:val="0"/>
          <w:sz w:val="36"/>
          <w:szCs w:val="36"/>
        </w:rPr>
        <w:t>容县职业中等专业学校</w:t>
      </w:r>
    </w:p>
    <w:p w:rsidR="00DE48EE" w:rsidRDefault="00DE48EE">
      <w:pPr>
        <w:widowControl/>
        <w:jc w:val="center"/>
        <w:rPr>
          <w:rFonts w:ascii="宋体" w:cs="宋体"/>
          <w:b/>
          <w:bCs/>
          <w:kern w:val="0"/>
          <w:sz w:val="36"/>
          <w:szCs w:val="36"/>
        </w:rPr>
      </w:pPr>
      <w:r>
        <w:rPr>
          <w:rFonts w:ascii="宋体" w:hAnsi="宋体" w:cs="宋体"/>
          <w:b/>
          <w:bCs/>
          <w:kern w:val="0"/>
          <w:sz w:val="36"/>
          <w:szCs w:val="36"/>
        </w:rPr>
        <w:t>2016</w:t>
      </w:r>
      <w:r>
        <w:rPr>
          <w:rFonts w:ascii="宋体" w:hAnsi="宋体" w:cs="宋体" w:hint="eastAsia"/>
          <w:b/>
          <w:bCs/>
          <w:kern w:val="0"/>
          <w:sz w:val="36"/>
          <w:szCs w:val="36"/>
        </w:rPr>
        <w:t>年自治区中餐烹饪与营养膳食</w:t>
      </w:r>
    </w:p>
    <w:p w:rsidR="00DE48EE" w:rsidRDefault="00DE48EE">
      <w:pPr>
        <w:widowControl/>
        <w:jc w:val="center"/>
        <w:rPr>
          <w:rFonts w:ascii="宋体" w:cs="宋体"/>
          <w:b/>
          <w:bCs/>
          <w:kern w:val="0"/>
          <w:sz w:val="36"/>
          <w:szCs w:val="36"/>
        </w:rPr>
      </w:pPr>
      <w:r>
        <w:rPr>
          <w:rFonts w:ascii="宋体" w:hAnsi="宋体" w:cs="宋体" w:hint="eastAsia"/>
          <w:b/>
          <w:bCs/>
          <w:kern w:val="0"/>
          <w:sz w:val="36"/>
          <w:szCs w:val="36"/>
        </w:rPr>
        <w:t>示范特色专业及实训基地建设项目验收（申请）报告</w:t>
      </w:r>
    </w:p>
    <w:p w:rsidR="00DE48EE" w:rsidRDefault="00DE48EE">
      <w:pPr>
        <w:widowControl/>
        <w:jc w:val="center"/>
        <w:rPr>
          <w:rFonts w:ascii="宋体" w:cs="宋体"/>
          <w:b/>
          <w:bCs/>
          <w:kern w:val="0"/>
          <w:sz w:val="36"/>
          <w:szCs w:val="36"/>
        </w:rPr>
      </w:pPr>
    </w:p>
    <w:p w:rsidR="00DE48EE" w:rsidRDefault="00DE48EE">
      <w:pPr>
        <w:widowControl/>
        <w:jc w:val="left"/>
        <w:rPr>
          <w:rFonts w:ascii="宋体" w:cs="宋体"/>
          <w:kern w:val="0"/>
          <w:sz w:val="28"/>
          <w:szCs w:val="28"/>
        </w:rPr>
      </w:pPr>
      <w:r>
        <w:rPr>
          <w:rFonts w:ascii="宋体" w:hAnsi="宋体" w:cs="宋体" w:hint="eastAsia"/>
          <w:kern w:val="0"/>
          <w:sz w:val="28"/>
          <w:szCs w:val="28"/>
        </w:rPr>
        <w:t>烹饪行业职业教育指导委员会</w:t>
      </w:r>
      <w:r>
        <w:rPr>
          <w:rFonts w:ascii="宋体" w:hAnsi="宋体" w:cs="宋体"/>
          <w:kern w:val="0"/>
          <w:sz w:val="28"/>
          <w:szCs w:val="28"/>
        </w:rPr>
        <w:t>:</w:t>
      </w:r>
    </w:p>
    <w:p w:rsidR="00DE48EE" w:rsidRDefault="00DE48EE" w:rsidP="000F15D5">
      <w:pPr>
        <w:widowControl/>
        <w:ind w:firstLineChars="200" w:firstLine="31680"/>
        <w:jc w:val="left"/>
        <w:rPr>
          <w:rFonts w:ascii="宋体" w:cs="宋体"/>
          <w:kern w:val="0"/>
          <w:sz w:val="28"/>
          <w:szCs w:val="28"/>
        </w:rPr>
      </w:pPr>
      <w:r>
        <w:rPr>
          <w:rFonts w:ascii="宋体" w:hAnsi="宋体" w:cs="宋体" w:hint="eastAsia"/>
          <w:kern w:val="0"/>
          <w:sz w:val="28"/>
          <w:szCs w:val="28"/>
        </w:rPr>
        <w:t>我校</w:t>
      </w:r>
      <w:r>
        <w:rPr>
          <w:rFonts w:ascii="宋体" w:hAnsi="宋体" w:cs="宋体"/>
          <w:kern w:val="0"/>
          <w:sz w:val="28"/>
          <w:szCs w:val="28"/>
        </w:rPr>
        <w:t>2016</w:t>
      </w:r>
      <w:r>
        <w:rPr>
          <w:rFonts w:ascii="宋体" w:hAnsi="宋体" w:cs="宋体" w:hint="eastAsia"/>
          <w:kern w:val="0"/>
          <w:sz w:val="28"/>
          <w:szCs w:val="28"/>
        </w:rPr>
        <w:t>年自治区</w:t>
      </w:r>
      <w:r w:rsidRPr="000F15D5">
        <w:rPr>
          <w:rFonts w:ascii="宋体" w:hAnsi="宋体" w:cs="宋体" w:hint="eastAsia"/>
          <w:kern w:val="0"/>
          <w:sz w:val="28"/>
          <w:szCs w:val="28"/>
        </w:rPr>
        <w:t>中餐烹饪与营养膳食</w:t>
      </w:r>
      <w:r>
        <w:rPr>
          <w:rFonts w:ascii="宋体" w:hAnsi="宋体" w:cs="宋体" w:hint="eastAsia"/>
          <w:kern w:val="0"/>
          <w:sz w:val="28"/>
          <w:szCs w:val="28"/>
        </w:rPr>
        <w:t>示范特色专业及实训基地建设项目</w:t>
      </w:r>
      <w:r>
        <w:rPr>
          <w:rFonts w:ascii="宋体" w:cs="宋体"/>
          <w:kern w:val="0"/>
          <w:sz w:val="28"/>
          <w:szCs w:val="28"/>
        </w:rPr>
        <w:t>,</w:t>
      </w:r>
      <w:r>
        <w:rPr>
          <w:rFonts w:ascii="宋体" w:hAnsi="宋体" w:cs="宋体" w:hint="eastAsia"/>
          <w:kern w:val="0"/>
          <w:sz w:val="28"/>
          <w:szCs w:val="28"/>
        </w:rPr>
        <w:t>经过两年的建设</w:t>
      </w:r>
      <w:r>
        <w:rPr>
          <w:rFonts w:ascii="宋体" w:cs="宋体"/>
          <w:kern w:val="0"/>
          <w:sz w:val="28"/>
          <w:szCs w:val="28"/>
        </w:rPr>
        <w:t>,</w:t>
      </w:r>
      <w:r>
        <w:rPr>
          <w:rFonts w:ascii="宋体" w:hAnsi="宋体" w:cs="宋体" w:hint="eastAsia"/>
          <w:kern w:val="0"/>
          <w:sz w:val="28"/>
          <w:szCs w:val="28"/>
        </w:rPr>
        <w:t>已经完成所有项目建设任务。根据《广西壮族自治区教育厅关于开展</w:t>
      </w:r>
      <w:r>
        <w:rPr>
          <w:rFonts w:ascii="宋体" w:hAnsi="宋体" w:cs="宋体"/>
          <w:kern w:val="0"/>
          <w:sz w:val="28"/>
          <w:szCs w:val="28"/>
        </w:rPr>
        <w:t>2016-2017</w:t>
      </w:r>
      <w:r>
        <w:rPr>
          <w:rFonts w:ascii="宋体" w:hAnsi="宋体" w:cs="宋体" w:hint="eastAsia"/>
          <w:kern w:val="0"/>
          <w:sz w:val="28"/>
          <w:szCs w:val="28"/>
        </w:rPr>
        <w:t>年度职业教育示范特色专业及实训基地建设立项项目验收工作的通知》</w:t>
      </w:r>
      <w:r>
        <w:rPr>
          <w:rFonts w:ascii="宋体" w:hAnsi="宋体" w:cs="宋体"/>
          <w:kern w:val="0"/>
          <w:sz w:val="28"/>
          <w:szCs w:val="28"/>
        </w:rPr>
        <w:t>(</w:t>
      </w:r>
      <w:r>
        <w:rPr>
          <w:rFonts w:ascii="宋体" w:hAnsi="宋体" w:cs="宋体" w:hint="eastAsia"/>
          <w:kern w:val="0"/>
          <w:sz w:val="28"/>
          <w:szCs w:val="28"/>
        </w:rPr>
        <w:t>桂教职</w:t>
      </w:r>
      <w:r>
        <w:rPr>
          <w:rFonts w:ascii="宋体" w:hAnsi="宋体" w:cs="宋体"/>
          <w:kern w:val="0"/>
          <w:sz w:val="28"/>
          <w:szCs w:val="28"/>
        </w:rPr>
        <w:t>(019)9</w:t>
      </w:r>
      <w:r>
        <w:rPr>
          <w:rFonts w:ascii="宋体" w:hAnsi="宋体" w:cs="宋体" w:hint="eastAsia"/>
          <w:kern w:val="0"/>
          <w:sz w:val="28"/>
          <w:szCs w:val="28"/>
        </w:rPr>
        <w:t>号</w:t>
      </w:r>
      <w:r>
        <w:rPr>
          <w:rFonts w:ascii="宋体" w:hAnsi="宋体" w:cs="宋体"/>
          <w:kern w:val="0"/>
          <w:sz w:val="28"/>
          <w:szCs w:val="28"/>
        </w:rPr>
        <w:t>)</w:t>
      </w:r>
      <w:r>
        <w:rPr>
          <w:rFonts w:ascii="宋体" w:hAnsi="宋体" w:cs="宋体" w:hint="eastAsia"/>
          <w:kern w:val="0"/>
          <w:sz w:val="28"/>
          <w:szCs w:val="28"/>
        </w:rPr>
        <w:t>文件精神</w:t>
      </w:r>
      <w:r>
        <w:rPr>
          <w:rFonts w:ascii="宋体" w:cs="宋体"/>
          <w:kern w:val="0"/>
          <w:sz w:val="28"/>
          <w:szCs w:val="28"/>
        </w:rPr>
        <w:t>,</w:t>
      </w:r>
      <w:r>
        <w:rPr>
          <w:rFonts w:ascii="宋体" w:hAnsi="宋体" w:cs="宋体" w:hint="eastAsia"/>
          <w:kern w:val="0"/>
          <w:sz w:val="28"/>
          <w:szCs w:val="28"/>
        </w:rPr>
        <w:t>我校成立校内验收小组</w:t>
      </w:r>
      <w:r>
        <w:rPr>
          <w:rFonts w:ascii="宋体" w:cs="宋体"/>
          <w:kern w:val="0"/>
          <w:sz w:val="28"/>
          <w:szCs w:val="28"/>
        </w:rPr>
        <w:t>,</w:t>
      </w:r>
      <w:r>
        <w:rPr>
          <w:rFonts w:ascii="宋体" w:hAnsi="宋体" w:cs="宋体" w:hint="eastAsia"/>
          <w:kern w:val="0"/>
          <w:sz w:val="28"/>
          <w:szCs w:val="28"/>
        </w:rPr>
        <w:t>对照本校建设方案和任务书</w:t>
      </w:r>
      <w:r>
        <w:rPr>
          <w:rFonts w:ascii="宋体" w:cs="宋体"/>
          <w:kern w:val="0"/>
          <w:sz w:val="28"/>
          <w:szCs w:val="28"/>
        </w:rPr>
        <w:t>,</w:t>
      </w:r>
      <w:r>
        <w:rPr>
          <w:rFonts w:ascii="宋体" w:hAnsi="宋体" w:cs="宋体" w:hint="eastAsia"/>
          <w:kern w:val="0"/>
          <w:sz w:val="28"/>
          <w:szCs w:val="28"/>
        </w:rPr>
        <w:t>从项目完成的情况及总体质量、项目资金管理情况、项目组织管理情况、项目效益、成果经验等方面开展自查、总结和校内验收工作</w:t>
      </w:r>
      <w:r>
        <w:rPr>
          <w:rFonts w:ascii="宋体" w:cs="宋体"/>
          <w:kern w:val="0"/>
          <w:sz w:val="28"/>
          <w:szCs w:val="28"/>
        </w:rPr>
        <w:t>,</w:t>
      </w:r>
      <w:r>
        <w:rPr>
          <w:rFonts w:ascii="宋体" w:hAnsi="宋体" w:cs="宋体" w:hint="eastAsia"/>
          <w:kern w:val="0"/>
          <w:sz w:val="28"/>
          <w:szCs w:val="28"/>
        </w:rPr>
        <w:t>认为</w:t>
      </w:r>
      <w:r w:rsidRPr="000F15D5">
        <w:rPr>
          <w:rFonts w:ascii="宋体" w:hAnsi="宋体" w:cs="宋体" w:hint="eastAsia"/>
          <w:kern w:val="0"/>
          <w:sz w:val="28"/>
          <w:szCs w:val="28"/>
        </w:rPr>
        <w:t>中餐烹饪与营养膳食</w:t>
      </w:r>
      <w:r>
        <w:rPr>
          <w:rFonts w:ascii="宋体" w:hAnsi="宋体" w:cs="宋体" w:hint="eastAsia"/>
          <w:kern w:val="0"/>
          <w:sz w:val="28"/>
          <w:szCs w:val="28"/>
        </w:rPr>
        <w:t>示范特色专业及实训基地建设项目已经按照建设方案和任务书完成项目建设工作</w:t>
      </w:r>
      <w:r>
        <w:rPr>
          <w:rFonts w:ascii="宋体" w:cs="宋体"/>
          <w:kern w:val="0"/>
          <w:sz w:val="28"/>
          <w:szCs w:val="28"/>
        </w:rPr>
        <w:t>,</w:t>
      </w:r>
      <w:r>
        <w:rPr>
          <w:rFonts w:ascii="宋体" w:hAnsi="宋体" w:cs="宋体" w:hint="eastAsia"/>
          <w:kern w:val="0"/>
          <w:sz w:val="28"/>
          <w:szCs w:val="28"/>
        </w:rPr>
        <w:t>并取得较好的效益。并委托具有资质的第三方审计机构出具了项目《审计报告》</w:t>
      </w:r>
      <w:r>
        <w:rPr>
          <w:rFonts w:ascii="宋体" w:cs="宋体"/>
          <w:kern w:val="0"/>
          <w:sz w:val="28"/>
          <w:szCs w:val="28"/>
        </w:rPr>
        <w:t>,</w:t>
      </w:r>
      <w:r>
        <w:rPr>
          <w:rFonts w:ascii="宋体" w:hAnsi="宋体" w:cs="宋体" w:hint="eastAsia"/>
          <w:kern w:val="0"/>
          <w:sz w:val="28"/>
          <w:szCs w:val="28"/>
        </w:rPr>
        <w:t>同时将验收过程材料、相关支撑材料及总结报告通过网站向社会公开展示</w:t>
      </w:r>
      <w:r>
        <w:rPr>
          <w:rFonts w:ascii="宋体" w:hAnsi="宋体" w:cs="宋体"/>
          <w:kern w:val="0"/>
          <w:sz w:val="28"/>
          <w:szCs w:val="28"/>
        </w:rPr>
        <w:t>10</w:t>
      </w:r>
      <w:r>
        <w:rPr>
          <w:rFonts w:ascii="宋体" w:hAnsi="宋体" w:cs="宋体" w:hint="eastAsia"/>
          <w:kern w:val="0"/>
          <w:sz w:val="28"/>
          <w:szCs w:val="28"/>
        </w:rPr>
        <w:t>天</w:t>
      </w:r>
      <w:r>
        <w:rPr>
          <w:rFonts w:ascii="宋体" w:hAnsi="宋体" w:cs="宋体"/>
          <w:kern w:val="0"/>
          <w:sz w:val="28"/>
          <w:szCs w:val="28"/>
        </w:rPr>
        <w:t>(5</w:t>
      </w:r>
      <w:r>
        <w:rPr>
          <w:rFonts w:ascii="宋体" w:hAnsi="宋体" w:cs="宋体" w:hint="eastAsia"/>
          <w:kern w:val="0"/>
          <w:sz w:val="28"/>
          <w:szCs w:val="28"/>
        </w:rPr>
        <w:t>月</w:t>
      </w:r>
      <w:r>
        <w:rPr>
          <w:rFonts w:ascii="宋体" w:hAnsi="宋体" w:cs="宋体"/>
          <w:kern w:val="0"/>
          <w:sz w:val="28"/>
          <w:szCs w:val="28"/>
        </w:rPr>
        <w:t>12</w:t>
      </w:r>
      <w:r>
        <w:rPr>
          <w:rFonts w:ascii="宋体" w:hAnsi="宋体" w:cs="宋体" w:hint="eastAsia"/>
          <w:kern w:val="0"/>
          <w:sz w:val="28"/>
          <w:szCs w:val="28"/>
        </w:rPr>
        <w:t>日至</w:t>
      </w:r>
      <w:r>
        <w:rPr>
          <w:rFonts w:ascii="宋体" w:hAnsi="宋体" w:cs="宋体"/>
          <w:kern w:val="0"/>
          <w:sz w:val="28"/>
          <w:szCs w:val="28"/>
        </w:rPr>
        <w:t>22</w:t>
      </w:r>
      <w:r>
        <w:rPr>
          <w:rFonts w:ascii="宋体" w:hAnsi="宋体" w:cs="宋体" w:hint="eastAsia"/>
          <w:kern w:val="0"/>
          <w:sz w:val="28"/>
          <w:szCs w:val="28"/>
        </w:rPr>
        <w:t>日</w:t>
      </w:r>
      <w:r>
        <w:rPr>
          <w:rFonts w:ascii="宋体" w:hAnsi="宋体" w:cs="宋体"/>
          <w:kern w:val="0"/>
          <w:sz w:val="28"/>
          <w:szCs w:val="28"/>
        </w:rPr>
        <w:t>),</w:t>
      </w:r>
      <w:r>
        <w:rPr>
          <w:rFonts w:ascii="宋体" w:hAnsi="宋体" w:cs="宋体" w:hint="eastAsia"/>
          <w:kern w:val="0"/>
          <w:sz w:val="28"/>
          <w:szCs w:val="28"/>
        </w:rPr>
        <w:t>公示结果无异议。</w:t>
      </w:r>
    </w:p>
    <w:p w:rsidR="00DE48EE" w:rsidRDefault="00DE48EE" w:rsidP="000F15D5">
      <w:pPr>
        <w:widowControl/>
        <w:ind w:firstLineChars="200" w:firstLine="31680"/>
        <w:jc w:val="left"/>
        <w:rPr>
          <w:rFonts w:ascii="宋体" w:cs="宋体"/>
          <w:kern w:val="0"/>
          <w:sz w:val="28"/>
          <w:szCs w:val="28"/>
        </w:rPr>
      </w:pPr>
      <w:r>
        <w:rPr>
          <w:rFonts w:ascii="宋体" w:hAnsi="宋体" w:cs="宋体" w:hint="eastAsia"/>
          <w:kern w:val="0"/>
          <w:sz w:val="28"/>
          <w:szCs w:val="28"/>
        </w:rPr>
        <w:t>现申请烹饪行业职业教育指导委员会对我校</w:t>
      </w:r>
      <w:r>
        <w:rPr>
          <w:rFonts w:ascii="宋体" w:hAnsi="宋体" w:cs="宋体"/>
          <w:kern w:val="0"/>
          <w:sz w:val="28"/>
          <w:szCs w:val="28"/>
        </w:rPr>
        <w:t>2016</w:t>
      </w:r>
      <w:r>
        <w:rPr>
          <w:rFonts w:ascii="宋体" w:hAnsi="宋体" w:cs="宋体" w:hint="eastAsia"/>
          <w:kern w:val="0"/>
          <w:sz w:val="28"/>
          <w:szCs w:val="28"/>
        </w:rPr>
        <w:t>年自治区中餐烹饪与营养膳食示范特色专业及实训基地建设项目进行验收。</w:t>
      </w:r>
      <w:r>
        <w:rPr>
          <w:rFonts w:ascii="宋体" w:cs="宋体"/>
          <w:kern w:val="0"/>
          <w:sz w:val="28"/>
          <w:szCs w:val="28"/>
        </w:rPr>
        <w:br/>
      </w:r>
      <w:r>
        <w:rPr>
          <w:rFonts w:ascii="宋体" w:hAnsi="宋体" w:cs="宋体"/>
          <w:kern w:val="0"/>
          <w:sz w:val="28"/>
          <w:szCs w:val="28"/>
        </w:rPr>
        <w:t xml:space="preserve">    </w:t>
      </w:r>
      <w:r>
        <w:rPr>
          <w:rFonts w:ascii="宋体" w:hAnsi="宋体" w:cs="宋体" w:hint="eastAsia"/>
          <w:kern w:val="0"/>
          <w:sz w:val="28"/>
          <w:szCs w:val="28"/>
        </w:rPr>
        <w:t>特此申请！</w:t>
      </w:r>
      <w:bookmarkStart w:id="0" w:name="_GoBack"/>
      <w:bookmarkEnd w:id="0"/>
    </w:p>
    <w:p w:rsidR="00DE48EE" w:rsidRDefault="00DE48EE" w:rsidP="000F15D5">
      <w:pPr>
        <w:widowControl/>
        <w:ind w:firstLineChars="200" w:firstLine="31680"/>
        <w:jc w:val="left"/>
        <w:rPr>
          <w:rFonts w:ascii="宋体" w:cs="宋体"/>
          <w:kern w:val="0"/>
          <w:sz w:val="28"/>
          <w:szCs w:val="28"/>
        </w:rPr>
      </w:pPr>
    </w:p>
    <w:p w:rsidR="00DE48EE" w:rsidRDefault="00DE48EE" w:rsidP="000F15D5">
      <w:pPr>
        <w:widowControl/>
        <w:ind w:firstLineChars="200" w:firstLine="31680"/>
        <w:jc w:val="left"/>
        <w:rPr>
          <w:rFonts w:ascii="宋体" w:cs="宋体"/>
          <w:kern w:val="0"/>
          <w:sz w:val="28"/>
          <w:szCs w:val="28"/>
        </w:rPr>
      </w:pPr>
      <w:r>
        <w:rPr>
          <w:rFonts w:ascii="宋体" w:hAnsi="宋体" w:cs="宋体"/>
          <w:kern w:val="0"/>
          <w:sz w:val="28"/>
          <w:szCs w:val="28"/>
        </w:rPr>
        <w:t xml:space="preserve">                                         </w:t>
      </w:r>
      <w:r>
        <w:rPr>
          <w:rFonts w:ascii="宋体" w:hAnsi="宋体" w:cs="宋体" w:hint="eastAsia"/>
          <w:kern w:val="0"/>
          <w:sz w:val="28"/>
          <w:szCs w:val="28"/>
        </w:rPr>
        <w:t>容县职业中等专业学校</w:t>
      </w:r>
    </w:p>
    <w:p w:rsidR="00DE48EE" w:rsidRDefault="00DE48EE">
      <w:pPr>
        <w:jc w:val="center"/>
        <w:rPr>
          <w:sz w:val="28"/>
          <w:szCs w:val="28"/>
        </w:rPr>
      </w:pPr>
      <w:r>
        <w:rPr>
          <w:sz w:val="28"/>
          <w:szCs w:val="28"/>
        </w:rPr>
        <w:t xml:space="preserve">                                        </w:t>
      </w:r>
      <w:smartTag w:uri="urn:schemas-microsoft-com:office:smarttags" w:element="chsdate">
        <w:smartTagPr>
          <w:attr w:name="IsROCDate" w:val="False"/>
          <w:attr w:name="IsLunarDate" w:val="False"/>
          <w:attr w:name="Day" w:val="22"/>
          <w:attr w:name="Month" w:val="5"/>
          <w:attr w:name="Year" w:val="2019"/>
        </w:smartTagPr>
        <w:r>
          <w:rPr>
            <w:sz w:val="28"/>
            <w:szCs w:val="28"/>
          </w:rPr>
          <w:t>2019</w:t>
        </w:r>
        <w:r>
          <w:rPr>
            <w:rFonts w:hint="eastAsia"/>
            <w:sz w:val="28"/>
            <w:szCs w:val="28"/>
          </w:rPr>
          <w:t>年</w:t>
        </w:r>
        <w:r>
          <w:rPr>
            <w:sz w:val="28"/>
            <w:szCs w:val="28"/>
          </w:rPr>
          <w:t>5</w:t>
        </w:r>
        <w:r>
          <w:rPr>
            <w:rFonts w:hint="eastAsia"/>
            <w:sz w:val="28"/>
            <w:szCs w:val="28"/>
          </w:rPr>
          <w:t>月</w:t>
        </w:r>
        <w:r>
          <w:rPr>
            <w:sz w:val="28"/>
            <w:szCs w:val="28"/>
          </w:rPr>
          <w:t>22</w:t>
        </w:r>
        <w:r>
          <w:rPr>
            <w:rFonts w:hint="eastAsia"/>
            <w:sz w:val="28"/>
            <w:szCs w:val="28"/>
          </w:rPr>
          <w:t>日</w:t>
        </w:r>
      </w:smartTag>
    </w:p>
    <w:sectPr w:rsidR="00DE48EE" w:rsidSect="004D70E0">
      <w:pgSz w:w="11906" w:h="16838"/>
      <w:pgMar w:top="1440" w:right="1080" w:bottom="1440" w:left="108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noPunctuationKerning/>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D70E0"/>
    <w:rsid w:val="000F15D5"/>
    <w:rsid w:val="00231E21"/>
    <w:rsid w:val="003374C0"/>
    <w:rsid w:val="004470DD"/>
    <w:rsid w:val="004D70E0"/>
    <w:rsid w:val="00604C8B"/>
    <w:rsid w:val="00C33A42"/>
    <w:rsid w:val="00DE48EE"/>
    <w:rsid w:val="00E77DB6"/>
    <w:rsid w:val="00FD13BC"/>
    <w:rsid w:val="179A4770"/>
    <w:rsid w:val="35B828A0"/>
    <w:rsid w:val="365871AC"/>
    <w:rsid w:val="42D96029"/>
    <w:rsid w:val="4DEF000A"/>
    <w:rsid w:val="55C24667"/>
    <w:rsid w:val="6541270F"/>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70E0"/>
    <w:pPr>
      <w:widowControl w:val="0"/>
      <w:jc w:val="both"/>
    </w:pPr>
    <w:rPr>
      <w:rFonts w:ascii="Calibri" w:hAnsi="Calibri"/>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20</TotalTime>
  <Pages>1</Pages>
  <Words>88</Words>
  <Characters>505</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微软用户</cp:lastModifiedBy>
  <cp:revision>3</cp:revision>
  <dcterms:created xsi:type="dcterms:W3CDTF">2014-10-29T12:08:00Z</dcterms:created>
  <dcterms:modified xsi:type="dcterms:W3CDTF">2019-05-06T12:39:00Z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